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66C" w:rsidRDefault="0031066C" w:rsidP="0031066C">
      <w:pPr>
        <w:shd w:val="clear" w:color="auto" w:fill="FFFFFF"/>
        <w:rPr>
          <w:b/>
          <w:bCs/>
          <w:color w:val="464D6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-194945</wp:posOffset>
            </wp:positionH>
            <wp:positionV relativeFrom="paragraph">
              <wp:posOffset>-71120</wp:posOffset>
            </wp:positionV>
            <wp:extent cx="676275" cy="581025"/>
            <wp:effectExtent l="0" t="0" r="9525" b="9525"/>
            <wp:wrapNone/>
            <wp:docPr id="1" name="Picture 1" descr="gerb_bg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_bg_smal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066C" w:rsidRPr="00ED7472" w:rsidRDefault="0031066C" w:rsidP="0031066C">
      <w:pPr>
        <w:shd w:val="clear" w:color="auto" w:fill="FFFFFF"/>
        <w:ind w:left="720" w:firstLine="720"/>
        <w:rPr>
          <w:b/>
          <w:bCs/>
          <w:lang w:val="bg-BG"/>
        </w:rPr>
      </w:pPr>
      <w:r>
        <w:rPr>
          <w:b/>
          <w:bCs/>
          <w:lang w:val="bg-BG"/>
        </w:rPr>
        <w:t xml:space="preserve">                   </w:t>
      </w:r>
      <w:bookmarkStart w:id="0" w:name="_GoBack"/>
      <w:bookmarkEnd w:id="0"/>
      <w:r w:rsidRPr="00ED7472">
        <w:rPr>
          <w:b/>
          <w:bCs/>
          <w:lang w:val="bg-BG"/>
        </w:rPr>
        <w:t>ОБЩИНА СЕВЛИЕВО</w:t>
      </w:r>
    </w:p>
    <w:p w:rsidR="0031066C" w:rsidRPr="00ED7472" w:rsidRDefault="0031066C" w:rsidP="0031066C">
      <w:pPr>
        <w:shd w:val="clear" w:color="auto" w:fill="FFFFFF"/>
        <w:jc w:val="center"/>
        <w:rPr>
          <w:b/>
          <w:bCs/>
          <w:lang w:val="bg-BG"/>
        </w:rPr>
      </w:pPr>
    </w:p>
    <w:p w:rsidR="0031066C" w:rsidRPr="00ED7472" w:rsidRDefault="0031066C" w:rsidP="0031066C">
      <w:pPr>
        <w:shd w:val="clear" w:color="auto" w:fill="FFFFFF"/>
        <w:jc w:val="center"/>
        <w:rPr>
          <w:b/>
          <w:bCs/>
          <w:lang w:val="bg-BG"/>
        </w:rPr>
      </w:pPr>
      <w:r w:rsidRPr="00ED7472">
        <w:rPr>
          <w:b/>
          <w:bCs/>
          <w:lang w:val="bg-BG"/>
        </w:rPr>
        <w:t>ОБЯВЛЕНИЕ</w:t>
      </w:r>
    </w:p>
    <w:p w:rsidR="0031066C" w:rsidRPr="00CA1652" w:rsidRDefault="0031066C" w:rsidP="0031066C">
      <w:pPr>
        <w:ind w:firstLine="426"/>
        <w:rPr>
          <w:color w:val="000000"/>
          <w:lang w:val="bg-BG"/>
        </w:rPr>
      </w:pPr>
    </w:p>
    <w:p w:rsidR="0031066C" w:rsidRPr="00CA1652" w:rsidRDefault="0031066C" w:rsidP="0031066C">
      <w:pPr>
        <w:ind w:firstLine="426"/>
        <w:jc w:val="both"/>
        <w:rPr>
          <w:color w:val="000000"/>
          <w:lang w:val="bg-BG"/>
        </w:rPr>
      </w:pPr>
      <w:r w:rsidRPr="00CA1652">
        <w:rPr>
          <w:color w:val="000000"/>
          <w:lang w:val="bg-BG"/>
        </w:rPr>
        <w:t xml:space="preserve">На основание чл.14 ал. 1 и ал. 2 от Наредбата за провеждане на конкурсите за </w:t>
      </w:r>
      <w:r>
        <w:rPr>
          <w:color w:val="000000"/>
          <w:lang w:val="bg-BG"/>
        </w:rPr>
        <w:t>държавни служители (НПКДС)</w:t>
      </w:r>
      <w:r w:rsidRPr="00CA1652">
        <w:rPr>
          <w:color w:val="000000"/>
          <w:lang w:val="bg-BG"/>
        </w:rPr>
        <w:t xml:space="preserve"> и Заповед № </w:t>
      </w:r>
      <w:r>
        <w:rPr>
          <w:color w:val="000000"/>
          <w:lang w:val="bg-BG"/>
        </w:rPr>
        <w:t>0785</w:t>
      </w:r>
      <w:r w:rsidRPr="00CA1652">
        <w:rPr>
          <w:color w:val="000000"/>
          <w:lang w:val="bg-BG"/>
        </w:rPr>
        <w:t>/</w:t>
      </w:r>
      <w:r>
        <w:rPr>
          <w:color w:val="000000"/>
          <w:lang w:val="bg-BG"/>
        </w:rPr>
        <w:t>17</w:t>
      </w:r>
      <w:r>
        <w:rPr>
          <w:color w:val="000000"/>
        </w:rPr>
        <w:t>.</w:t>
      </w:r>
      <w:r>
        <w:rPr>
          <w:color w:val="000000"/>
          <w:lang w:val="bg-BG"/>
        </w:rPr>
        <w:t>08</w:t>
      </w:r>
      <w:r>
        <w:rPr>
          <w:color w:val="000000"/>
        </w:rPr>
        <w:t>.201</w:t>
      </w:r>
      <w:r>
        <w:rPr>
          <w:color w:val="000000"/>
          <w:lang w:val="bg-BG"/>
        </w:rPr>
        <w:t>7</w:t>
      </w:r>
      <w:r w:rsidRPr="00CA1652">
        <w:rPr>
          <w:color w:val="000000"/>
          <w:lang w:val="bg-BG"/>
        </w:rPr>
        <w:t xml:space="preserve"> г. на Кмета на Община Севлиево, във връзка с чл.10 и чл.10а, ал.2 от Закона за държавния служител и</w:t>
      </w:r>
      <w:r>
        <w:rPr>
          <w:color w:val="000000"/>
          <w:lang w:val="bg-BG"/>
        </w:rPr>
        <w:t xml:space="preserve"> чл.3 ал.1 и чл.13 ал.1 от (НПКДС),</w:t>
      </w:r>
    </w:p>
    <w:p w:rsidR="0031066C" w:rsidRPr="00CA1652" w:rsidRDefault="0031066C" w:rsidP="0031066C">
      <w:pPr>
        <w:rPr>
          <w:lang w:val="bg-BG"/>
        </w:rPr>
      </w:pPr>
    </w:p>
    <w:p w:rsidR="0031066C" w:rsidRPr="00A7043D" w:rsidRDefault="0031066C" w:rsidP="0031066C">
      <w:pPr>
        <w:shd w:val="clear" w:color="auto" w:fill="FFFFFF"/>
        <w:jc w:val="center"/>
        <w:rPr>
          <w:b/>
          <w:bCs/>
          <w:lang w:val="bg-BG"/>
        </w:rPr>
      </w:pPr>
      <w:r w:rsidRPr="00A7043D">
        <w:rPr>
          <w:b/>
          <w:bCs/>
          <w:lang w:val="bg-BG"/>
        </w:rPr>
        <w:t>ОБЯВЯВА КОНКУРС</w:t>
      </w:r>
    </w:p>
    <w:p w:rsidR="0031066C" w:rsidRPr="00CA1652" w:rsidRDefault="0031066C" w:rsidP="0031066C">
      <w:pPr>
        <w:rPr>
          <w:lang w:val="bg-BG"/>
        </w:rPr>
      </w:pPr>
    </w:p>
    <w:p w:rsidR="0031066C" w:rsidRPr="00CA1652" w:rsidRDefault="0031066C" w:rsidP="0031066C">
      <w:pPr>
        <w:numPr>
          <w:ilvl w:val="0"/>
          <w:numId w:val="1"/>
        </w:numPr>
        <w:shd w:val="clear" w:color="auto" w:fill="FFFFFF"/>
        <w:jc w:val="both"/>
        <w:rPr>
          <w:lang w:val="bg-BG"/>
        </w:rPr>
      </w:pPr>
      <w:r w:rsidRPr="00CA1652">
        <w:rPr>
          <w:b/>
          <w:color w:val="000000"/>
          <w:lang w:val="bg-BG"/>
        </w:rPr>
        <w:t xml:space="preserve">За длъжността </w:t>
      </w:r>
      <w:r>
        <w:rPr>
          <w:b/>
          <w:lang w:val="bg-BG"/>
        </w:rPr>
        <w:t>Главен експерт</w:t>
      </w:r>
      <w:r w:rsidRPr="00B43347">
        <w:rPr>
          <w:lang w:val="bg-BG"/>
        </w:rPr>
        <w:t xml:space="preserve"> „Общинска собственост”,</w:t>
      </w:r>
      <w:r w:rsidRPr="00CA1652">
        <w:rPr>
          <w:b/>
          <w:lang w:val="bg-BG"/>
        </w:rPr>
        <w:t xml:space="preserve"> </w:t>
      </w:r>
      <w:r w:rsidRPr="00CA1652">
        <w:rPr>
          <w:lang w:val="bg-BG"/>
        </w:rPr>
        <w:t>в дирекция “Финанси” при общинска администрация Севлиево.</w:t>
      </w:r>
    </w:p>
    <w:p w:rsidR="0031066C" w:rsidRPr="00CA1652" w:rsidRDefault="0031066C" w:rsidP="0031066C">
      <w:pPr>
        <w:numPr>
          <w:ilvl w:val="0"/>
          <w:numId w:val="1"/>
        </w:numPr>
        <w:tabs>
          <w:tab w:val="left" w:pos="180"/>
        </w:tabs>
        <w:jc w:val="both"/>
        <w:rPr>
          <w:b/>
          <w:bCs/>
          <w:lang w:val="bg-BG"/>
        </w:rPr>
      </w:pPr>
      <w:r w:rsidRPr="00CA1652">
        <w:rPr>
          <w:b/>
          <w:bCs/>
          <w:lang w:val="bg-BG"/>
        </w:rPr>
        <w:tab/>
        <w:t xml:space="preserve">Минималните  изисквания за заемане на длъжността са: </w:t>
      </w:r>
    </w:p>
    <w:p w:rsidR="0031066C" w:rsidRPr="00CA1652" w:rsidRDefault="0031066C" w:rsidP="0031066C">
      <w:pPr>
        <w:pStyle w:val="BodyText"/>
        <w:numPr>
          <w:ilvl w:val="0"/>
          <w:numId w:val="3"/>
        </w:numPr>
        <w:spacing w:after="0"/>
        <w:ind w:left="426" w:firstLine="0"/>
        <w:jc w:val="both"/>
        <w:rPr>
          <w:lang w:val="bg-BG"/>
        </w:rPr>
      </w:pPr>
      <w:r w:rsidRPr="00CA1652">
        <w:rPr>
          <w:lang w:val="bg-BG"/>
        </w:rPr>
        <w:t xml:space="preserve">образование: висше; </w:t>
      </w:r>
    </w:p>
    <w:p w:rsidR="0031066C" w:rsidRPr="00CA1652" w:rsidRDefault="0031066C" w:rsidP="0031066C">
      <w:pPr>
        <w:pStyle w:val="BodyText"/>
        <w:numPr>
          <w:ilvl w:val="0"/>
          <w:numId w:val="3"/>
        </w:numPr>
        <w:spacing w:after="0"/>
        <w:ind w:left="426" w:firstLine="0"/>
        <w:jc w:val="both"/>
        <w:rPr>
          <w:lang w:val="bg-BG"/>
        </w:rPr>
      </w:pPr>
      <w:r w:rsidRPr="00CA1652">
        <w:rPr>
          <w:lang w:val="bg-BG"/>
        </w:rPr>
        <w:t xml:space="preserve">минимална образователно-квалификационна степен: </w:t>
      </w:r>
      <w:r>
        <w:rPr>
          <w:lang w:val="bg-BG"/>
        </w:rPr>
        <w:t>бакалавър</w:t>
      </w:r>
      <w:r w:rsidRPr="00CA1652">
        <w:rPr>
          <w:lang w:val="bg-BG"/>
        </w:rPr>
        <w:t>;</w:t>
      </w:r>
    </w:p>
    <w:p w:rsidR="0031066C" w:rsidRPr="00CA1652" w:rsidRDefault="0031066C" w:rsidP="0031066C">
      <w:pPr>
        <w:pStyle w:val="BodyText"/>
        <w:numPr>
          <w:ilvl w:val="0"/>
          <w:numId w:val="3"/>
        </w:numPr>
        <w:spacing w:after="0"/>
        <w:ind w:left="426" w:firstLine="0"/>
        <w:jc w:val="both"/>
        <w:rPr>
          <w:lang w:val="bg-BG"/>
        </w:rPr>
      </w:pPr>
      <w:r w:rsidRPr="00CA1652">
        <w:rPr>
          <w:lang w:val="bg-BG"/>
        </w:rPr>
        <w:t xml:space="preserve">професионален опит: </w:t>
      </w:r>
      <w:r>
        <w:t>2</w:t>
      </w:r>
      <w:r>
        <w:rPr>
          <w:lang w:val="bg-BG"/>
        </w:rPr>
        <w:t xml:space="preserve"> (две</w:t>
      </w:r>
      <w:r w:rsidRPr="00CA1652">
        <w:rPr>
          <w:lang w:val="bg-BG"/>
        </w:rPr>
        <w:t>) години или наличие на</w:t>
      </w:r>
      <w:r>
        <w:t xml:space="preserve"> IV</w:t>
      </w:r>
      <w:r w:rsidRPr="00CA1652">
        <w:rPr>
          <w:lang w:val="bg-BG"/>
        </w:rPr>
        <w:t xml:space="preserve"> младши ранг;</w:t>
      </w:r>
    </w:p>
    <w:p w:rsidR="0031066C" w:rsidRPr="00CA1652" w:rsidRDefault="0031066C" w:rsidP="0031066C">
      <w:pPr>
        <w:pStyle w:val="BodyText"/>
        <w:numPr>
          <w:ilvl w:val="0"/>
          <w:numId w:val="1"/>
        </w:numPr>
        <w:spacing w:after="0"/>
        <w:jc w:val="both"/>
        <w:rPr>
          <w:b/>
          <w:lang w:val="bg-BG"/>
        </w:rPr>
      </w:pPr>
      <w:r w:rsidRPr="00CA1652">
        <w:rPr>
          <w:b/>
          <w:lang w:val="bg-BG"/>
        </w:rPr>
        <w:t xml:space="preserve">Допълнителните изисквания за длъжността са: </w:t>
      </w:r>
    </w:p>
    <w:p w:rsidR="0031066C" w:rsidRPr="00DA630E" w:rsidRDefault="0031066C" w:rsidP="0031066C">
      <w:pPr>
        <w:pStyle w:val="BodyText"/>
        <w:numPr>
          <w:ilvl w:val="0"/>
          <w:numId w:val="4"/>
        </w:numPr>
        <w:spacing w:after="0"/>
        <w:ind w:firstLine="66"/>
        <w:jc w:val="both"/>
        <w:rPr>
          <w:lang w:val="bg-BG"/>
        </w:rPr>
      </w:pPr>
      <w:r w:rsidRPr="00DA630E">
        <w:rPr>
          <w:lang w:val="bg-BG"/>
        </w:rPr>
        <w:t>област на висшето образование: Социални, стопански и правни науки;</w:t>
      </w:r>
    </w:p>
    <w:p w:rsidR="0031066C" w:rsidRPr="00DA630E" w:rsidRDefault="0031066C" w:rsidP="0031066C">
      <w:pPr>
        <w:pStyle w:val="BodyText"/>
        <w:numPr>
          <w:ilvl w:val="0"/>
          <w:numId w:val="4"/>
        </w:numPr>
        <w:spacing w:after="0"/>
        <w:ind w:firstLine="66"/>
        <w:jc w:val="both"/>
        <w:rPr>
          <w:lang w:val="bg-BG"/>
        </w:rPr>
      </w:pPr>
      <w:r w:rsidRPr="00DA630E">
        <w:rPr>
          <w:lang w:val="bg-BG"/>
        </w:rPr>
        <w:t>професионално направление: Икономика</w:t>
      </w:r>
      <w:r>
        <w:rPr>
          <w:lang w:val="bg-BG"/>
        </w:rPr>
        <w:t>, Стопанско управление</w:t>
      </w:r>
      <w:r w:rsidRPr="00DA630E">
        <w:rPr>
          <w:lang w:val="bg-BG"/>
        </w:rPr>
        <w:t>;</w:t>
      </w:r>
    </w:p>
    <w:p w:rsidR="0031066C" w:rsidRPr="00CA1652" w:rsidRDefault="0031066C" w:rsidP="0031066C">
      <w:pPr>
        <w:pStyle w:val="BodyText"/>
        <w:numPr>
          <w:ilvl w:val="0"/>
          <w:numId w:val="4"/>
        </w:numPr>
        <w:spacing w:after="0"/>
        <w:ind w:firstLine="66"/>
        <w:jc w:val="both"/>
        <w:rPr>
          <w:lang w:val="bg-BG"/>
        </w:rPr>
      </w:pPr>
      <w:r w:rsidRPr="00CA1652">
        <w:rPr>
          <w:shd w:val="clear" w:color="auto" w:fill="FFFFFF"/>
          <w:lang w:val="bg-BG"/>
        </w:rPr>
        <w:t>компютърна грамотност: работа с продуктите на MS Office /Word,  Excel/, Internet;</w:t>
      </w:r>
    </w:p>
    <w:p w:rsidR="0031066C" w:rsidRPr="00CA1652" w:rsidRDefault="0031066C" w:rsidP="0031066C">
      <w:pPr>
        <w:pStyle w:val="BodyText"/>
        <w:numPr>
          <w:ilvl w:val="0"/>
          <w:numId w:val="4"/>
        </w:numPr>
        <w:spacing w:after="0"/>
        <w:ind w:firstLine="66"/>
        <w:jc w:val="both"/>
        <w:rPr>
          <w:lang w:val="bg-BG"/>
        </w:rPr>
      </w:pPr>
      <w:r w:rsidRPr="00CA1652">
        <w:rPr>
          <w:lang w:val="bg-BG"/>
        </w:rPr>
        <w:t>компетентности, свързани с познаване и прилагане на нормативни актове, регламентиращи дейността на общинска администрация и дейността по управление и разпореждане с общинската собственост.</w:t>
      </w:r>
    </w:p>
    <w:p w:rsidR="0031066C" w:rsidRPr="00CA1652" w:rsidRDefault="0031066C" w:rsidP="0031066C">
      <w:pPr>
        <w:pStyle w:val="BodyText"/>
        <w:numPr>
          <w:ilvl w:val="0"/>
          <w:numId w:val="1"/>
        </w:numPr>
        <w:spacing w:after="0"/>
        <w:jc w:val="both"/>
        <w:rPr>
          <w:b/>
          <w:lang w:val="bg-BG"/>
        </w:rPr>
      </w:pPr>
      <w:r w:rsidRPr="00CA1652">
        <w:rPr>
          <w:b/>
          <w:lang w:val="bg-BG"/>
        </w:rPr>
        <w:t>Начинът на провеждане на конкурса е:</w:t>
      </w:r>
    </w:p>
    <w:p w:rsidR="0031066C" w:rsidRDefault="0031066C" w:rsidP="0031066C">
      <w:pPr>
        <w:pStyle w:val="BodyText"/>
        <w:spacing w:after="0"/>
        <w:ind w:left="360"/>
        <w:jc w:val="both"/>
        <w:rPr>
          <w:lang w:val="bg-BG"/>
        </w:rPr>
      </w:pPr>
      <w:r w:rsidRPr="009676F0">
        <w:rPr>
          <w:b/>
          <w:lang w:val="bg-BG"/>
        </w:rPr>
        <w:t xml:space="preserve">- </w:t>
      </w:r>
      <w:r w:rsidRPr="009676F0">
        <w:rPr>
          <w:lang w:val="bg-BG"/>
        </w:rPr>
        <w:t>решаване на писмен тест;</w:t>
      </w:r>
    </w:p>
    <w:p w:rsidR="0031066C" w:rsidRPr="009879B0" w:rsidRDefault="0031066C" w:rsidP="0031066C">
      <w:pPr>
        <w:pStyle w:val="BodyText"/>
        <w:spacing w:after="0"/>
        <w:ind w:firstLine="360"/>
        <w:jc w:val="both"/>
        <w:rPr>
          <w:lang w:val="bg-BG"/>
        </w:rPr>
      </w:pPr>
      <w:r w:rsidRPr="009879B0">
        <w:rPr>
          <w:lang w:val="bg-BG"/>
        </w:rPr>
        <w:t>- интервю.</w:t>
      </w:r>
    </w:p>
    <w:p w:rsidR="0031066C" w:rsidRPr="00CA1652" w:rsidRDefault="0031066C" w:rsidP="0031066C">
      <w:pPr>
        <w:pStyle w:val="BodyText"/>
        <w:numPr>
          <w:ilvl w:val="0"/>
          <w:numId w:val="1"/>
        </w:numPr>
        <w:spacing w:after="0"/>
        <w:jc w:val="both"/>
        <w:rPr>
          <w:b/>
          <w:color w:val="000000"/>
          <w:lang w:val="bg-BG"/>
        </w:rPr>
      </w:pPr>
      <w:r w:rsidRPr="00CA1652">
        <w:rPr>
          <w:b/>
          <w:color w:val="000000"/>
          <w:lang w:val="bg-BG"/>
        </w:rPr>
        <w:t>Необходимите документи за участие в конкурса са:</w:t>
      </w:r>
    </w:p>
    <w:p w:rsidR="0031066C" w:rsidRPr="00CA1652" w:rsidRDefault="0031066C" w:rsidP="0031066C">
      <w:pPr>
        <w:pStyle w:val="BodyText"/>
        <w:numPr>
          <w:ilvl w:val="0"/>
          <w:numId w:val="2"/>
        </w:numPr>
        <w:spacing w:after="0"/>
        <w:jc w:val="both"/>
        <w:rPr>
          <w:lang w:val="bg-BG"/>
        </w:rPr>
      </w:pPr>
      <w:r w:rsidRPr="00CA1652">
        <w:rPr>
          <w:lang w:val="bg-BG"/>
        </w:rPr>
        <w:t xml:space="preserve">Заявление за участие в конкурс – по образец </w:t>
      </w:r>
      <w:r w:rsidRPr="00CA1652">
        <w:rPr>
          <w:color w:val="000000"/>
          <w:lang w:val="bg-BG"/>
        </w:rPr>
        <w:t>/</w:t>
      </w:r>
      <w:r w:rsidRPr="00CA1652">
        <w:rPr>
          <w:bCs/>
          <w:color w:val="000000"/>
          <w:lang w:val="bg-BG"/>
        </w:rPr>
        <w:t>Приложение № 2</w:t>
      </w:r>
      <w:r w:rsidRPr="00CA1652">
        <w:rPr>
          <w:rStyle w:val="apple-converted-space"/>
          <w:color w:val="000000"/>
          <w:lang w:val="bg-BG"/>
        </w:rPr>
        <w:t> </w:t>
      </w:r>
      <w:r w:rsidRPr="00CA1652">
        <w:rPr>
          <w:color w:val="000000"/>
          <w:lang w:val="bg-BG"/>
        </w:rPr>
        <w:t>към чл. 17, ал. 1 от Наредбата за провеждане на конкурсите за държавни служители (НПКДС)</w:t>
      </w:r>
      <w:r w:rsidRPr="00CA1652">
        <w:rPr>
          <w:lang w:val="bg-BG"/>
        </w:rPr>
        <w:t>;</w:t>
      </w:r>
    </w:p>
    <w:p w:rsidR="0031066C" w:rsidRPr="00CA1652" w:rsidRDefault="0031066C" w:rsidP="0031066C">
      <w:pPr>
        <w:pStyle w:val="BodyText"/>
        <w:numPr>
          <w:ilvl w:val="0"/>
          <w:numId w:val="2"/>
        </w:numPr>
        <w:tabs>
          <w:tab w:val="left" w:pos="709"/>
        </w:tabs>
        <w:spacing w:after="0"/>
        <w:jc w:val="both"/>
        <w:rPr>
          <w:lang w:val="bg-BG"/>
        </w:rPr>
      </w:pPr>
      <w:r w:rsidRPr="00CA1652">
        <w:rPr>
          <w:lang w:val="bg-BG"/>
        </w:rPr>
        <w:t>Копие от документ за придобита образователно-квалификационна степен;</w:t>
      </w:r>
    </w:p>
    <w:p w:rsidR="0031066C" w:rsidRPr="00CA1652" w:rsidRDefault="0031066C" w:rsidP="0031066C">
      <w:pPr>
        <w:pStyle w:val="BodyText"/>
        <w:numPr>
          <w:ilvl w:val="0"/>
          <w:numId w:val="2"/>
        </w:numPr>
        <w:tabs>
          <w:tab w:val="left" w:pos="709"/>
        </w:tabs>
        <w:spacing w:after="0"/>
        <w:jc w:val="both"/>
        <w:rPr>
          <w:lang w:val="bg-BG"/>
        </w:rPr>
      </w:pPr>
      <w:r w:rsidRPr="00CA1652">
        <w:rPr>
          <w:lang w:val="bg-BG"/>
        </w:rPr>
        <w:t xml:space="preserve">Копие от документи, удостоверяващи продължителността на </w:t>
      </w:r>
      <w:r w:rsidRPr="00CA1652">
        <w:rPr>
          <w:color w:val="000000"/>
          <w:lang w:val="bg-BG"/>
        </w:rPr>
        <w:t xml:space="preserve">изискуемия </w:t>
      </w:r>
      <w:r w:rsidRPr="00CA1652">
        <w:rPr>
          <w:lang w:val="bg-BG"/>
        </w:rPr>
        <w:t xml:space="preserve">професионален опит или притежаването на </w:t>
      </w:r>
      <w:r>
        <w:t>V</w:t>
      </w:r>
      <w:r w:rsidRPr="00CA1652">
        <w:rPr>
          <w:lang w:val="bg-BG"/>
        </w:rPr>
        <w:t xml:space="preserve"> младши ранг</w:t>
      </w:r>
      <w:r w:rsidRPr="00CA1652">
        <w:rPr>
          <w:color w:val="000000"/>
          <w:lang w:val="bg-BG"/>
        </w:rPr>
        <w:t xml:space="preserve"> като държавен служител</w:t>
      </w:r>
      <w:r w:rsidRPr="00CA1652">
        <w:rPr>
          <w:lang w:val="bg-BG"/>
        </w:rPr>
        <w:t>;</w:t>
      </w:r>
    </w:p>
    <w:p w:rsidR="0031066C" w:rsidRPr="00CA1652" w:rsidRDefault="0031066C" w:rsidP="0031066C">
      <w:pPr>
        <w:pStyle w:val="BodyText"/>
        <w:numPr>
          <w:ilvl w:val="0"/>
          <w:numId w:val="2"/>
        </w:numPr>
        <w:tabs>
          <w:tab w:val="left" w:pos="709"/>
        </w:tabs>
        <w:spacing w:after="0"/>
        <w:jc w:val="both"/>
        <w:rPr>
          <w:lang w:val="bg-BG"/>
        </w:rPr>
      </w:pPr>
      <w:r w:rsidRPr="00CA1652">
        <w:rPr>
          <w:lang w:val="bg-BG"/>
        </w:rPr>
        <w:t>Декларация от лицето (по образец), че е пълнолетен български гражданин, не  е поставено под запрещение, не е осъждано за умишлено престъпление от общ характер на лишаване от свобода и не е лишено по съответен ред от правото да заема  длъжността;</w:t>
      </w:r>
    </w:p>
    <w:p w:rsidR="0031066C" w:rsidRPr="00CA1652" w:rsidRDefault="0031066C" w:rsidP="0031066C">
      <w:pPr>
        <w:pStyle w:val="BodyText"/>
        <w:numPr>
          <w:ilvl w:val="0"/>
          <w:numId w:val="2"/>
        </w:numPr>
        <w:tabs>
          <w:tab w:val="left" w:pos="709"/>
        </w:tabs>
        <w:spacing w:after="0"/>
        <w:jc w:val="both"/>
        <w:rPr>
          <w:lang w:val="bg-BG"/>
        </w:rPr>
      </w:pPr>
      <w:r w:rsidRPr="00CA1652">
        <w:rPr>
          <w:lang w:val="bg-BG"/>
        </w:rPr>
        <w:t>Документ за самоличност – необходим само за идентификация.</w:t>
      </w:r>
    </w:p>
    <w:p w:rsidR="0031066C" w:rsidRPr="00CA1652" w:rsidRDefault="0031066C" w:rsidP="0031066C">
      <w:pPr>
        <w:pStyle w:val="BodyText"/>
        <w:spacing w:after="0"/>
        <w:ind w:firstLine="709"/>
        <w:jc w:val="both"/>
        <w:rPr>
          <w:lang w:val="bg-BG"/>
        </w:rPr>
      </w:pPr>
      <w:r w:rsidRPr="00CA1652">
        <w:rPr>
          <w:lang w:val="bg-BG"/>
        </w:rPr>
        <w:t>Подаването на заявлението и приложенията към него се извършва лично от всеки кандидат или чрез пълномощник.</w:t>
      </w:r>
    </w:p>
    <w:p w:rsidR="0031066C" w:rsidRPr="00B94A63" w:rsidRDefault="0031066C" w:rsidP="0031066C">
      <w:pPr>
        <w:pStyle w:val="BodyText"/>
        <w:numPr>
          <w:ilvl w:val="0"/>
          <w:numId w:val="1"/>
        </w:numPr>
        <w:spacing w:after="0"/>
        <w:jc w:val="both"/>
        <w:rPr>
          <w:lang w:val="bg-BG"/>
        </w:rPr>
      </w:pPr>
      <w:r w:rsidRPr="00633287">
        <w:rPr>
          <w:b/>
          <w:lang w:val="bg-BG"/>
        </w:rPr>
        <w:t>Документите по</w:t>
      </w:r>
      <w:r w:rsidRPr="00633287">
        <w:rPr>
          <w:lang w:val="bg-BG"/>
        </w:rPr>
        <w:t xml:space="preserve"> </w:t>
      </w:r>
      <w:r w:rsidRPr="00633287">
        <w:rPr>
          <w:b/>
          <w:lang w:val="bg-BG"/>
        </w:rPr>
        <w:t>т.5</w:t>
      </w:r>
      <w:r w:rsidRPr="00633287">
        <w:rPr>
          <w:lang w:val="bg-BG"/>
        </w:rPr>
        <w:t xml:space="preserve"> да се подават в деловодството на “Център за информация и услуги на гражданите” в общинска администрация Севлиево в </w:t>
      </w:r>
      <w:r w:rsidRPr="00633287">
        <w:rPr>
          <w:b/>
          <w:lang w:val="bg-BG"/>
        </w:rPr>
        <w:t xml:space="preserve">срок </w:t>
      </w:r>
      <w:r w:rsidRPr="00633287">
        <w:rPr>
          <w:lang w:val="bg-BG"/>
        </w:rPr>
        <w:t xml:space="preserve">до </w:t>
      </w:r>
      <w:r>
        <w:rPr>
          <w:b/>
          <w:shd w:val="clear" w:color="auto" w:fill="FFFFFF"/>
          <w:lang w:val="bg-BG"/>
        </w:rPr>
        <w:t>28.08.2017</w:t>
      </w:r>
      <w:r w:rsidRPr="00633287">
        <w:rPr>
          <w:b/>
          <w:shd w:val="clear" w:color="auto" w:fill="FFFFFF"/>
          <w:lang w:val="bg-BG"/>
        </w:rPr>
        <w:t xml:space="preserve"> </w:t>
      </w:r>
      <w:r w:rsidRPr="00633287">
        <w:rPr>
          <w:b/>
          <w:lang w:val="bg-BG"/>
        </w:rPr>
        <w:t>г.,</w:t>
      </w:r>
      <w:r w:rsidRPr="00633287">
        <w:rPr>
          <w:lang w:val="bg-BG"/>
        </w:rPr>
        <w:t xml:space="preserve"> включително, всеки работен ден </w:t>
      </w:r>
      <w:r w:rsidRPr="00633287">
        <w:rPr>
          <w:b/>
          <w:lang w:val="bg-BG"/>
        </w:rPr>
        <w:t>от 8.30</w:t>
      </w:r>
      <w:r w:rsidRPr="00633287">
        <w:rPr>
          <w:b/>
        </w:rPr>
        <w:t xml:space="preserve"> </w:t>
      </w:r>
      <w:r w:rsidRPr="00633287">
        <w:rPr>
          <w:b/>
          <w:lang w:val="bg-BG"/>
        </w:rPr>
        <w:t xml:space="preserve">часа до 17.00 часа. </w:t>
      </w:r>
      <w:r w:rsidRPr="00633287">
        <w:rPr>
          <w:color w:val="000000"/>
          <w:lang w:val="bg-BG"/>
        </w:rPr>
        <w:t xml:space="preserve">Списъци или други съобщенията във връзка с конкурса ще се обявяват в Информационния център на общината – </w:t>
      </w:r>
      <w:r w:rsidRPr="00633287">
        <w:rPr>
          <w:b/>
          <w:bCs/>
          <w:color w:val="000000"/>
          <w:lang w:val="bg-BG"/>
        </w:rPr>
        <w:t>табло за обяви и съобщения, както и в сайта на община Севлиево.</w:t>
      </w:r>
    </w:p>
    <w:p w:rsidR="0031066C" w:rsidRDefault="0031066C" w:rsidP="0031066C">
      <w:pPr>
        <w:pStyle w:val="BodyText"/>
        <w:spacing w:after="0"/>
        <w:ind w:left="360"/>
        <w:jc w:val="both"/>
        <w:rPr>
          <w:lang w:val="bg-BG"/>
        </w:rPr>
      </w:pPr>
    </w:p>
    <w:p w:rsidR="0031066C" w:rsidRPr="00633287" w:rsidRDefault="0031066C" w:rsidP="0031066C">
      <w:pPr>
        <w:pStyle w:val="BodyText"/>
        <w:spacing w:after="0"/>
        <w:ind w:left="360"/>
        <w:jc w:val="both"/>
        <w:rPr>
          <w:lang w:val="bg-BG"/>
        </w:rPr>
      </w:pPr>
    </w:p>
    <w:p w:rsidR="0031066C" w:rsidRDefault="0031066C" w:rsidP="0031066C">
      <w:pPr>
        <w:numPr>
          <w:ilvl w:val="0"/>
          <w:numId w:val="1"/>
        </w:numPr>
        <w:tabs>
          <w:tab w:val="left" w:pos="426"/>
        </w:tabs>
        <w:ind w:left="0" w:firstLine="0"/>
        <w:rPr>
          <w:b/>
          <w:color w:val="000000"/>
          <w:lang w:val="bg-BG"/>
        </w:rPr>
      </w:pPr>
      <w:r w:rsidRPr="00CA1652">
        <w:rPr>
          <w:b/>
          <w:color w:val="000000"/>
          <w:lang w:val="bg-BG"/>
        </w:rPr>
        <w:lastRenderedPageBreak/>
        <w:t>Описание на длъжността:</w:t>
      </w:r>
    </w:p>
    <w:p w:rsidR="0031066C" w:rsidRDefault="0031066C" w:rsidP="0031066C">
      <w:pPr>
        <w:pStyle w:val="ListParagraph"/>
        <w:jc w:val="both"/>
      </w:pPr>
    </w:p>
    <w:p w:rsidR="0031066C" w:rsidRDefault="0031066C" w:rsidP="0031066C">
      <w:pPr>
        <w:tabs>
          <w:tab w:val="left" w:pos="426"/>
        </w:tabs>
        <w:jc w:val="both"/>
        <w:rPr>
          <w:lang w:val="bg-BG"/>
        </w:rPr>
      </w:pPr>
      <w:proofErr w:type="spellStart"/>
      <w:r w:rsidRPr="000D6EDD">
        <w:t>Прави</w:t>
      </w:r>
      <w:proofErr w:type="spellEnd"/>
      <w:r w:rsidRPr="000D6EDD">
        <w:t xml:space="preserve"> </w:t>
      </w:r>
      <w:proofErr w:type="spellStart"/>
      <w:r w:rsidRPr="000D6EDD">
        <w:t>експертни</w:t>
      </w:r>
      <w:proofErr w:type="spellEnd"/>
      <w:r w:rsidRPr="000D6EDD">
        <w:t xml:space="preserve"> </w:t>
      </w:r>
      <w:proofErr w:type="spellStart"/>
      <w:r w:rsidRPr="000D6EDD">
        <w:t>анализи</w:t>
      </w:r>
      <w:proofErr w:type="spellEnd"/>
      <w:r w:rsidRPr="000D6EDD">
        <w:t xml:space="preserve"> и </w:t>
      </w:r>
      <w:proofErr w:type="spellStart"/>
      <w:r w:rsidRPr="000D6EDD">
        <w:t>становища</w:t>
      </w:r>
      <w:proofErr w:type="spellEnd"/>
      <w:r w:rsidRPr="000D6EDD">
        <w:t>,</w:t>
      </w:r>
      <w:r>
        <w:t xml:space="preserve"> </w:t>
      </w:r>
      <w:proofErr w:type="spellStart"/>
      <w:r w:rsidRPr="000D6EDD">
        <w:t>дава</w:t>
      </w:r>
      <w:proofErr w:type="spellEnd"/>
      <w:r w:rsidRPr="000D6EDD">
        <w:t xml:space="preserve"> </w:t>
      </w:r>
      <w:proofErr w:type="spellStart"/>
      <w:r w:rsidRPr="000D6EDD">
        <w:t>предложения</w:t>
      </w:r>
      <w:proofErr w:type="spellEnd"/>
      <w:r w:rsidRPr="000D6EDD">
        <w:t xml:space="preserve"> </w:t>
      </w:r>
      <w:proofErr w:type="spellStart"/>
      <w:r w:rsidRPr="000D6EDD">
        <w:t>по</w:t>
      </w:r>
      <w:proofErr w:type="spellEnd"/>
      <w:r>
        <w:rPr>
          <w:lang w:val="bg-BG"/>
        </w:rPr>
        <w:t xml:space="preserve"> отношение на дейността, която се осъществява в отдел „Общинска собственост“ в </w:t>
      </w:r>
      <w:r w:rsidRPr="00CA1652">
        <w:rPr>
          <w:lang w:val="bg-BG"/>
        </w:rPr>
        <w:t xml:space="preserve">дирекция „Финанси” при </w:t>
      </w:r>
      <w:r>
        <w:rPr>
          <w:lang w:val="bg-BG"/>
        </w:rPr>
        <w:t xml:space="preserve">общинска администрация Севлиево. Спазване </w:t>
      </w:r>
      <w:r w:rsidRPr="00633287">
        <w:rPr>
          <w:lang w:val="bg-BG"/>
        </w:rPr>
        <w:t>на Програма за управление и разпореждане с имоти - общинска собственост.</w:t>
      </w:r>
      <w:r w:rsidRPr="00CA1652">
        <w:rPr>
          <w:lang w:val="bg-BG"/>
        </w:rPr>
        <w:tab/>
        <w:t>Подпомага дейността на Дирекция „Финанси” по управление и разпореждане с общинска собственост, с цел повишаване на нейната ефективност.</w:t>
      </w:r>
    </w:p>
    <w:p w:rsidR="0031066C" w:rsidRPr="00B94A63" w:rsidRDefault="0031066C" w:rsidP="0031066C">
      <w:pPr>
        <w:tabs>
          <w:tab w:val="left" w:pos="426"/>
        </w:tabs>
        <w:rPr>
          <w:b/>
          <w:color w:val="000000"/>
          <w:lang w:val="bg-BG"/>
        </w:rPr>
      </w:pPr>
      <w:proofErr w:type="spellStart"/>
      <w:proofErr w:type="gramStart"/>
      <w:r w:rsidRPr="00B94A63">
        <w:rPr>
          <w:b/>
          <w:color w:val="000000"/>
        </w:rPr>
        <w:t>Размера</w:t>
      </w:r>
      <w:proofErr w:type="spellEnd"/>
      <w:r w:rsidRPr="00B94A63">
        <w:rPr>
          <w:b/>
          <w:color w:val="000000"/>
        </w:rPr>
        <w:t xml:space="preserve"> </w:t>
      </w:r>
      <w:proofErr w:type="spellStart"/>
      <w:r w:rsidRPr="00B94A63">
        <w:rPr>
          <w:b/>
          <w:color w:val="000000"/>
        </w:rPr>
        <w:t>на</w:t>
      </w:r>
      <w:proofErr w:type="spellEnd"/>
      <w:r w:rsidRPr="00B94A63">
        <w:rPr>
          <w:b/>
          <w:color w:val="000000"/>
        </w:rPr>
        <w:t xml:space="preserve"> </w:t>
      </w:r>
      <w:proofErr w:type="spellStart"/>
      <w:r w:rsidRPr="00B94A63">
        <w:rPr>
          <w:b/>
          <w:color w:val="000000"/>
        </w:rPr>
        <w:t>основната</w:t>
      </w:r>
      <w:proofErr w:type="spellEnd"/>
      <w:r w:rsidRPr="00B94A63">
        <w:rPr>
          <w:b/>
          <w:color w:val="000000"/>
        </w:rPr>
        <w:t xml:space="preserve"> </w:t>
      </w:r>
      <w:proofErr w:type="spellStart"/>
      <w:r w:rsidRPr="00B94A63">
        <w:rPr>
          <w:b/>
          <w:color w:val="000000"/>
        </w:rPr>
        <w:t>заплата</w:t>
      </w:r>
      <w:proofErr w:type="spellEnd"/>
      <w:r w:rsidRPr="00B94A63">
        <w:rPr>
          <w:color w:val="000000"/>
        </w:rPr>
        <w:t xml:space="preserve">, </w:t>
      </w:r>
      <w:proofErr w:type="spellStart"/>
      <w:r w:rsidRPr="00B94A63">
        <w:rPr>
          <w:b/>
          <w:color w:val="000000"/>
        </w:rPr>
        <w:t>определена</w:t>
      </w:r>
      <w:proofErr w:type="spellEnd"/>
      <w:r w:rsidRPr="00B94A63">
        <w:rPr>
          <w:b/>
          <w:color w:val="000000"/>
        </w:rPr>
        <w:t xml:space="preserve"> </w:t>
      </w:r>
      <w:proofErr w:type="spellStart"/>
      <w:r w:rsidRPr="00B94A63">
        <w:rPr>
          <w:b/>
          <w:color w:val="000000"/>
        </w:rPr>
        <w:t>за</w:t>
      </w:r>
      <w:proofErr w:type="spellEnd"/>
      <w:r w:rsidRPr="00B94A63">
        <w:rPr>
          <w:b/>
          <w:color w:val="000000"/>
        </w:rPr>
        <w:t xml:space="preserve"> </w:t>
      </w:r>
      <w:proofErr w:type="spellStart"/>
      <w:r w:rsidRPr="00B94A63">
        <w:rPr>
          <w:b/>
          <w:color w:val="000000"/>
        </w:rPr>
        <w:t>длъжността</w:t>
      </w:r>
      <w:proofErr w:type="spellEnd"/>
      <w:r w:rsidRPr="00B94A63">
        <w:rPr>
          <w:b/>
          <w:color w:val="000000"/>
        </w:rPr>
        <w:t xml:space="preserve"> е </w:t>
      </w:r>
      <w:proofErr w:type="spellStart"/>
      <w:r w:rsidRPr="00B94A63">
        <w:rPr>
          <w:b/>
        </w:rPr>
        <w:t>от</w:t>
      </w:r>
      <w:proofErr w:type="spellEnd"/>
      <w:r w:rsidRPr="00B94A63">
        <w:rPr>
          <w:b/>
        </w:rPr>
        <w:t xml:space="preserve"> </w:t>
      </w:r>
      <w:r w:rsidRPr="00B94A63">
        <w:rPr>
          <w:b/>
          <w:bCs/>
        </w:rPr>
        <w:t>4</w:t>
      </w:r>
      <w:r>
        <w:rPr>
          <w:b/>
          <w:bCs/>
          <w:lang w:val="bg-BG"/>
        </w:rPr>
        <w:t>6</w:t>
      </w:r>
      <w:r w:rsidRPr="00B94A63">
        <w:rPr>
          <w:b/>
          <w:bCs/>
        </w:rPr>
        <w:t xml:space="preserve">0 </w:t>
      </w:r>
      <w:proofErr w:type="spellStart"/>
      <w:r w:rsidRPr="00B94A63">
        <w:rPr>
          <w:b/>
          <w:bCs/>
        </w:rPr>
        <w:t>лв</w:t>
      </w:r>
      <w:proofErr w:type="spellEnd"/>
      <w:r w:rsidRPr="00B94A63">
        <w:rPr>
          <w:b/>
          <w:bCs/>
        </w:rPr>
        <w:t>.</w:t>
      </w:r>
      <w:proofErr w:type="gramEnd"/>
      <w:r w:rsidRPr="00B94A63">
        <w:rPr>
          <w:b/>
          <w:bCs/>
        </w:rPr>
        <w:t xml:space="preserve"> </w:t>
      </w:r>
      <w:proofErr w:type="spellStart"/>
      <w:proofErr w:type="gramStart"/>
      <w:r w:rsidRPr="00B94A63">
        <w:rPr>
          <w:b/>
          <w:bCs/>
        </w:rPr>
        <w:t>до</w:t>
      </w:r>
      <w:proofErr w:type="spellEnd"/>
      <w:proofErr w:type="gramEnd"/>
      <w:r w:rsidRPr="00B94A63">
        <w:rPr>
          <w:b/>
          <w:bCs/>
        </w:rPr>
        <w:t xml:space="preserve"> 1150 </w:t>
      </w:r>
      <w:proofErr w:type="spellStart"/>
      <w:r w:rsidRPr="00B94A63">
        <w:rPr>
          <w:b/>
          <w:bCs/>
        </w:rPr>
        <w:t>лв</w:t>
      </w:r>
      <w:proofErr w:type="spellEnd"/>
      <w:r w:rsidRPr="00B94A63">
        <w:rPr>
          <w:bCs/>
        </w:rPr>
        <w:t>.</w:t>
      </w:r>
      <w:r w:rsidRPr="00B94A63">
        <w:rPr>
          <w:b/>
          <w:bCs/>
        </w:rPr>
        <w:t>,</w:t>
      </w:r>
      <w:r w:rsidRPr="00B94A63">
        <w:rPr>
          <w:b/>
          <w:bCs/>
          <w:color w:val="000000"/>
        </w:rPr>
        <w:t xml:space="preserve"> </w:t>
      </w:r>
      <w:proofErr w:type="spellStart"/>
      <w:r w:rsidRPr="00B94A63">
        <w:rPr>
          <w:color w:val="000000"/>
        </w:rPr>
        <w:t>при</w:t>
      </w:r>
      <w:proofErr w:type="spellEnd"/>
      <w:r w:rsidRPr="00B94A63">
        <w:rPr>
          <w:color w:val="000000"/>
        </w:rPr>
        <w:t xml:space="preserve"> </w:t>
      </w:r>
      <w:proofErr w:type="spellStart"/>
      <w:r w:rsidRPr="00B94A63">
        <w:rPr>
          <w:color w:val="000000"/>
        </w:rPr>
        <w:t>спазени</w:t>
      </w:r>
      <w:proofErr w:type="spellEnd"/>
      <w:r w:rsidRPr="00B94A63">
        <w:rPr>
          <w:color w:val="000000"/>
        </w:rPr>
        <w:t xml:space="preserve"> </w:t>
      </w:r>
      <w:proofErr w:type="spellStart"/>
      <w:r w:rsidRPr="00B94A63">
        <w:rPr>
          <w:color w:val="000000"/>
        </w:rPr>
        <w:t>изисквания</w:t>
      </w:r>
      <w:proofErr w:type="spellEnd"/>
      <w:r w:rsidRPr="00B94A63">
        <w:rPr>
          <w:color w:val="000000"/>
        </w:rPr>
        <w:t xml:space="preserve"> </w:t>
      </w:r>
      <w:proofErr w:type="spellStart"/>
      <w:r w:rsidRPr="00B94A63">
        <w:rPr>
          <w:color w:val="000000"/>
        </w:rPr>
        <w:t>на</w:t>
      </w:r>
      <w:proofErr w:type="spellEnd"/>
      <w:r w:rsidRPr="00B94A63">
        <w:rPr>
          <w:color w:val="000000"/>
        </w:rPr>
        <w:t xml:space="preserve"> </w:t>
      </w:r>
      <w:proofErr w:type="spellStart"/>
      <w:r w:rsidRPr="00B94A63">
        <w:rPr>
          <w:color w:val="000000"/>
        </w:rPr>
        <w:t>Наредбата</w:t>
      </w:r>
      <w:proofErr w:type="spellEnd"/>
      <w:r w:rsidRPr="00B94A63">
        <w:rPr>
          <w:color w:val="000000"/>
        </w:rPr>
        <w:t xml:space="preserve"> </w:t>
      </w:r>
      <w:proofErr w:type="spellStart"/>
      <w:r w:rsidRPr="00B94A63">
        <w:rPr>
          <w:color w:val="000000"/>
        </w:rPr>
        <w:t>за</w:t>
      </w:r>
      <w:proofErr w:type="spellEnd"/>
      <w:r w:rsidRPr="00B94A63">
        <w:rPr>
          <w:color w:val="000000"/>
        </w:rPr>
        <w:t xml:space="preserve"> </w:t>
      </w:r>
      <w:proofErr w:type="spellStart"/>
      <w:r w:rsidRPr="00B94A63">
        <w:rPr>
          <w:color w:val="000000"/>
        </w:rPr>
        <w:t>заплатите</w:t>
      </w:r>
      <w:proofErr w:type="spellEnd"/>
      <w:r w:rsidRPr="00B94A63">
        <w:rPr>
          <w:color w:val="000000"/>
        </w:rPr>
        <w:t xml:space="preserve"> </w:t>
      </w:r>
      <w:proofErr w:type="spellStart"/>
      <w:r w:rsidRPr="00B94A63">
        <w:rPr>
          <w:color w:val="000000"/>
        </w:rPr>
        <w:t>на</w:t>
      </w:r>
      <w:proofErr w:type="spellEnd"/>
      <w:r w:rsidRPr="00B94A63">
        <w:rPr>
          <w:color w:val="000000"/>
        </w:rPr>
        <w:t xml:space="preserve"> </w:t>
      </w:r>
      <w:proofErr w:type="spellStart"/>
      <w:r w:rsidRPr="00B94A63">
        <w:rPr>
          <w:color w:val="000000"/>
        </w:rPr>
        <w:t>служителите</w:t>
      </w:r>
      <w:proofErr w:type="spellEnd"/>
      <w:r w:rsidRPr="00B94A63">
        <w:rPr>
          <w:color w:val="000000"/>
        </w:rPr>
        <w:t xml:space="preserve"> в </w:t>
      </w:r>
      <w:proofErr w:type="spellStart"/>
      <w:r w:rsidRPr="00B94A63">
        <w:rPr>
          <w:color w:val="000000"/>
        </w:rPr>
        <w:t>държавната</w:t>
      </w:r>
      <w:proofErr w:type="spellEnd"/>
      <w:r w:rsidRPr="00B94A63">
        <w:rPr>
          <w:color w:val="000000"/>
        </w:rPr>
        <w:t xml:space="preserve"> </w:t>
      </w:r>
      <w:proofErr w:type="spellStart"/>
      <w:r w:rsidRPr="00B94A63">
        <w:rPr>
          <w:color w:val="000000"/>
        </w:rPr>
        <w:t>администрация</w:t>
      </w:r>
      <w:proofErr w:type="spellEnd"/>
      <w:r w:rsidRPr="00B94A63">
        <w:rPr>
          <w:color w:val="000000"/>
        </w:rPr>
        <w:t>.</w:t>
      </w:r>
    </w:p>
    <w:p w:rsidR="0031066C" w:rsidRPr="00CA1652" w:rsidRDefault="0031066C" w:rsidP="0031066C">
      <w:pPr>
        <w:ind w:firstLine="360"/>
        <w:rPr>
          <w:color w:val="000000"/>
          <w:lang w:val="bg-BG"/>
        </w:rPr>
      </w:pPr>
    </w:p>
    <w:p w:rsidR="0031066C" w:rsidRPr="00CA1652" w:rsidRDefault="0031066C" w:rsidP="0031066C">
      <w:pPr>
        <w:ind w:firstLine="360"/>
        <w:rPr>
          <w:color w:val="000000"/>
          <w:lang w:val="bg-BG"/>
        </w:rPr>
      </w:pPr>
      <w:r w:rsidRPr="00CA1652">
        <w:rPr>
          <w:color w:val="000000"/>
          <w:lang w:val="bg-BG"/>
        </w:rPr>
        <w:t>Образци на заявление за участие в конкурса и декларация по чл.17, ал.1 от НПКДС могат да се изтеглят от следния Интернет адрес:</w:t>
      </w:r>
      <w:r w:rsidRPr="00CA1652">
        <w:rPr>
          <w:rStyle w:val="apple-converted-space"/>
          <w:color w:val="000000"/>
          <w:lang w:val="bg-BG"/>
        </w:rPr>
        <w:t> </w:t>
      </w:r>
      <w:hyperlink r:id="rId9" w:history="1">
        <w:r w:rsidRPr="00CA1652">
          <w:rPr>
            <w:rStyle w:val="Hyperlink"/>
            <w:b/>
            <w:bCs/>
            <w:color w:val="auto"/>
            <w:u w:val="none"/>
            <w:lang w:val="bg-BG"/>
          </w:rPr>
          <w:t>www.sevlievo.bg</w:t>
        </w:r>
      </w:hyperlink>
      <w:r>
        <w:rPr>
          <w:b/>
          <w:bCs/>
          <w:lang w:val="bg-BG"/>
        </w:rPr>
        <w:t xml:space="preserve"> </w:t>
      </w:r>
    </w:p>
    <w:p w:rsidR="0031066C" w:rsidRPr="00CA1652" w:rsidRDefault="0031066C" w:rsidP="0031066C">
      <w:pPr>
        <w:autoSpaceDE w:val="0"/>
        <w:autoSpaceDN w:val="0"/>
        <w:adjustRightInd w:val="0"/>
        <w:rPr>
          <w:lang w:val="bg-BG" w:eastAsia="bg-BG"/>
        </w:rPr>
      </w:pPr>
    </w:p>
    <w:p w:rsidR="0031066C" w:rsidRPr="00CA1652" w:rsidRDefault="0031066C" w:rsidP="0031066C">
      <w:pPr>
        <w:autoSpaceDE w:val="0"/>
        <w:autoSpaceDN w:val="0"/>
        <w:adjustRightInd w:val="0"/>
        <w:rPr>
          <w:lang w:val="bg-BG" w:eastAsia="bg-BG"/>
        </w:rPr>
      </w:pPr>
    </w:p>
    <w:p w:rsidR="0031066C" w:rsidRPr="009879B0" w:rsidRDefault="0031066C" w:rsidP="0031066C">
      <w:pPr>
        <w:autoSpaceDE w:val="0"/>
        <w:autoSpaceDN w:val="0"/>
        <w:adjustRightInd w:val="0"/>
        <w:rPr>
          <w:b/>
          <w:bCs/>
          <w:lang w:val="bg-BG" w:eastAsia="bg-BG"/>
        </w:rPr>
      </w:pPr>
      <w:r w:rsidRPr="009879B0">
        <w:rPr>
          <w:b/>
          <w:bCs/>
          <w:lang w:val="bg-BG" w:eastAsia="bg-BG"/>
        </w:rPr>
        <w:t>Д-Р ИВАН ИВАНОВ</w:t>
      </w:r>
    </w:p>
    <w:p w:rsidR="0031066C" w:rsidRDefault="0031066C" w:rsidP="0031066C">
      <w:pPr>
        <w:autoSpaceDE w:val="0"/>
        <w:autoSpaceDN w:val="0"/>
        <w:adjustRightInd w:val="0"/>
        <w:rPr>
          <w:i/>
          <w:iCs/>
          <w:lang w:val="bg-BG" w:eastAsia="bg-BG"/>
        </w:rPr>
      </w:pPr>
      <w:r w:rsidRPr="009879B0">
        <w:rPr>
          <w:i/>
          <w:iCs/>
          <w:lang w:val="bg-BG" w:eastAsia="bg-BG"/>
        </w:rPr>
        <w:t>Кмет на Община Севлиево</w:t>
      </w:r>
    </w:p>
    <w:p w:rsidR="0031066C" w:rsidRPr="00CA1652" w:rsidRDefault="0031066C" w:rsidP="0031066C">
      <w:pPr>
        <w:autoSpaceDE w:val="0"/>
        <w:autoSpaceDN w:val="0"/>
        <w:adjustRightInd w:val="0"/>
        <w:rPr>
          <w:lang w:val="bg-BG" w:eastAsia="bg-BG"/>
        </w:rPr>
      </w:pPr>
    </w:p>
    <w:p w:rsidR="00D56139" w:rsidRDefault="00D56139"/>
    <w:sectPr w:rsidR="00D56139" w:rsidSect="00633287">
      <w:headerReference w:type="first" r:id="rId10"/>
      <w:pgSz w:w="11907" w:h="16840" w:code="9"/>
      <w:pgMar w:top="1418" w:right="1417" w:bottom="1417" w:left="1417" w:header="181" w:footer="6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4F5" w:rsidRDefault="004154F5" w:rsidP="0031066C">
      <w:r>
        <w:separator/>
      </w:r>
    </w:p>
  </w:endnote>
  <w:endnote w:type="continuationSeparator" w:id="0">
    <w:p w:rsidR="004154F5" w:rsidRDefault="004154F5" w:rsidP="00310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4F5" w:rsidRDefault="004154F5" w:rsidP="0031066C">
      <w:r>
        <w:separator/>
      </w:r>
    </w:p>
  </w:footnote>
  <w:footnote w:type="continuationSeparator" w:id="0">
    <w:p w:rsidR="004154F5" w:rsidRDefault="004154F5" w:rsidP="003106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752" w:rsidRPr="000C44ED" w:rsidRDefault="004154F5" w:rsidP="00D23752">
    <w:pPr>
      <w:framePr w:w="1301" w:h="1495" w:hRule="exact" w:hSpace="180" w:wrap="auto" w:vAnchor="text" w:hAnchor="page" w:x="1441" w:y="196"/>
      <w:ind w:right="-8198"/>
      <w:rPr>
        <w:lang w:val="bg-BG"/>
      </w:rPr>
    </w:pPr>
  </w:p>
  <w:p w:rsidR="00D23752" w:rsidRDefault="004154F5" w:rsidP="00D23752">
    <w:pPr>
      <w:framePr w:w="1301" w:h="1495" w:hRule="exact" w:hSpace="180" w:wrap="auto" w:vAnchor="text" w:hAnchor="page" w:x="1441" w:y="196"/>
      <w:ind w:right="-8198"/>
      <w:rPr>
        <w:lang w:val="bg-BG"/>
      </w:rPr>
    </w:pPr>
  </w:p>
  <w:p w:rsidR="00D23752" w:rsidRDefault="004154F5" w:rsidP="00D23752">
    <w:pPr>
      <w:framePr w:w="1301" w:h="1495" w:hRule="exact" w:hSpace="180" w:wrap="auto" w:vAnchor="text" w:hAnchor="page" w:x="1441" w:y="196"/>
      <w:ind w:right="-8198"/>
      <w:rPr>
        <w:lang w:val="bg-BG"/>
      </w:rPr>
    </w:pPr>
  </w:p>
  <w:p w:rsidR="00D23752" w:rsidRDefault="004154F5" w:rsidP="00D23752">
    <w:pPr>
      <w:pStyle w:val="Caption"/>
      <w:jc w:val="right"/>
      <w:rPr>
        <w:sz w:val="40"/>
        <w:u w:val="none"/>
        <w:lang w:val="ru-RU"/>
      </w:rPr>
    </w:pPr>
    <w:r w:rsidRPr="004F7847">
      <w:rPr>
        <w:sz w:val="40"/>
        <w:u w:val="none"/>
        <w:lang w:val="ru-RU"/>
      </w:rPr>
      <w:t xml:space="preserve"> </w:t>
    </w:r>
  </w:p>
  <w:p w:rsidR="00D23752" w:rsidRDefault="004154F5" w:rsidP="00D23752">
    <w:pPr>
      <w:ind w:right="326"/>
      <w:jc w:val="right"/>
      <w:rPr>
        <w:lang w:val="bg-BG"/>
      </w:rPr>
    </w:pPr>
    <w:r>
      <w:rPr>
        <w:lang w:val="bg-BG"/>
      </w:rPr>
      <w:t xml:space="preserve">                             </w:t>
    </w:r>
  </w:p>
  <w:p w:rsidR="00D23752" w:rsidRPr="000C44ED" w:rsidRDefault="004154F5" w:rsidP="00D23752">
    <w:pPr>
      <w:ind w:left="720" w:firstLine="720"/>
      <w:jc w:val="right"/>
      <w:rPr>
        <w:lang w:val="ru-RU"/>
      </w:rPr>
    </w:pPr>
    <w:r>
      <w:rPr>
        <w:lang w:val="bg-BG"/>
      </w:rPr>
      <w:t xml:space="preserve">  </w:t>
    </w:r>
    <w:r>
      <w:rPr>
        <w:lang w:val="bg-BG"/>
      </w:rPr>
      <w:tab/>
    </w:r>
  </w:p>
  <w:p w:rsidR="00D23752" w:rsidRPr="000C44ED" w:rsidRDefault="004154F5" w:rsidP="00D23752">
    <w:pPr>
      <w:pStyle w:val="Head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74DBE"/>
    <w:multiLevelType w:val="hybridMultilevel"/>
    <w:tmpl w:val="5D7AADE0"/>
    <w:lvl w:ilvl="0" w:tplc="FEB0524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5A14515"/>
    <w:multiLevelType w:val="hybridMultilevel"/>
    <w:tmpl w:val="DF6A7DEA"/>
    <w:lvl w:ilvl="0" w:tplc="4DECC8C6">
      <w:start w:val="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9EE0EAA"/>
    <w:multiLevelType w:val="hybridMultilevel"/>
    <w:tmpl w:val="9C8AD7A2"/>
    <w:lvl w:ilvl="0" w:tplc="EF2059F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596794"/>
    <w:multiLevelType w:val="hybridMultilevel"/>
    <w:tmpl w:val="CF86E902"/>
    <w:lvl w:ilvl="0" w:tplc="4DECC8C6">
      <w:start w:val="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344"/>
    <w:rsid w:val="0031066C"/>
    <w:rsid w:val="004154F5"/>
    <w:rsid w:val="00C15344"/>
    <w:rsid w:val="00D5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31066C"/>
    <w:pPr>
      <w:jc w:val="center"/>
    </w:pPr>
    <w:rPr>
      <w:sz w:val="36"/>
      <w:szCs w:val="20"/>
      <w:u w:val="single"/>
      <w:lang w:val="bg-BG"/>
    </w:rPr>
  </w:style>
  <w:style w:type="character" w:styleId="Hyperlink">
    <w:name w:val="Hyperlink"/>
    <w:rsid w:val="0031066C"/>
    <w:rPr>
      <w:color w:val="0000FF"/>
      <w:u w:val="single"/>
    </w:rPr>
  </w:style>
  <w:style w:type="paragraph" w:styleId="BodyText">
    <w:name w:val="Body Text"/>
    <w:basedOn w:val="Normal"/>
    <w:link w:val="BodyTextChar"/>
    <w:rsid w:val="0031066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066C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31066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1066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31066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1066C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31066C"/>
  </w:style>
  <w:style w:type="paragraph" w:styleId="ListParagraph">
    <w:name w:val="List Paragraph"/>
    <w:basedOn w:val="Normal"/>
    <w:uiPriority w:val="34"/>
    <w:qFormat/>
    <w:rsid w:val="0031066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06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66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31066C"/>
    <w:pPr>
      <w:jc w:val="center"/>
    </w:pPr>
    <w:rPr>
      <w:sz w:val="36"/>
      <w:szCs w:val="20"/>
      <w:u w:val="single"/>
      <w:lang w:val="bg-BG"/>
    </w:rPr>
  </w:style>
  <w:style w:type="character" w:styleId="Hyperlink">
    <w:name w:val="Hyperlink"/>
    <w:rsid w:val="0031066C"/>
    <w:rPr>
      <w:color w:val="0000FF"/>
      <w:u w:val="single"/>
    </w:rPr>
  </w:style>
  <w:style w:type="paragraph" w:styleId="BodyText">
    <w:name w:val="Body Text"/>
    <w:basedOn w:val="Normal"/>
    <w:link w:val="BodyTextChar"/>
    <w:rsid w:val="0031066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066C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31066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1066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31066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1066C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31066C"/>
  </w:style>
  <w:style w:type="paragraph" w:styleId="ListParagraph">
    <w:name w:val="List Paragraph"/>
    <w:basedOn w:val="Normal"/>
    <w:uiPriority w:val="34"/>
    <w:qFormat/>
    <w:rsid w:val="0031066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06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66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evlievo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479</Words>
  <Characters>2734</Characters>
  <Application>Microsoft Office Word</Application>
  <DocSecurity>0</DocSecurity>
  <Lines>22</Lines>
  <Paragraphs>6</Paragraphs>
  <ScaleCrop>false</ScaleCrop>
  <Company/>
  <LinksUpToDate>false</LinksUpToDate>
  <CharactersWithSpaces>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Stanimira</dc:creator>
  <cp:keywords/>
  <dc:description/>
  <cp:lastModifiedBy>Stanimira</cp:lastModifiedBy>
  <cp:revision>2</cp:revision>
  <dcterms:created xsi:type="dcterms:W3CDTF">2017-08-17T09:59:00Z</dcterms:created>
  <dcterms:modified xsi:type="dcterms:W3CDTF">2017-08-17T10:01:00Z</dcterms:modified>
</cp:coreProperties>
</file>